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5E5" w:rsidRPr="008915E5" w:rsidRDefault="008915E5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8915E5">
        <w:rPr>
          <w:rFonts w:ascii="Tahoma" w:hAnsi="Tahoma" w:cs="Tahoma"/>
          <w:b/>
          <w:noProof/>
          <w:sz w:val="24"/>
          <w:szCs w:val="24"/>
          <w:lang w:val="cs-CZ"/>
        </w:rPr>
        <w:t>odborný referent</w:t>
      </w:r>
      <w:r w:rsidRPr="008915E5">
        <w:rPr>
          <w:rFonts w:ascii="Tahoma" w:hAnsi="Tahoma" w:cs="Tahoma"/>
          <w:b/>
          <w:sz w:val="24"/>
          <w:szCs w:val="24"/>
          <w:lang w:val="cs-CZ"/>
        </w:rPr>
        <w:t xml:space="preserve"> – </w:t>
      </w:r>
      <w:r w:rsidRPr="008915E5">
        <w:rPr>
          <w:rFonts w:ascii="Tahoma" w:hAnsi="Tahoma" w:cs="Tahoma"/>
          <w:b/>
          <w:noProof/>
          <w:sz w:val="24"/>
          <w:szCs w:val="24"/>
          <w:lang w:val="cs-CZ"/>
        </w:rPr>
        <w:t>koordinační zaměstnanec</w:t>
      </w:r>
      <w:r w:rsidRPr="008915E5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8915E5">
        <w:rPr>
          <w:rFonts w:ascii="Tahoma" w:hAnsi="Tahoma" w:cs="Tahoma"/>
          <w:b/>
          <w:noProof/>
          <w:sz w:val="24"/>
          <w:szCs w:val="24"/>
          <w:lang w:val="cs-CZ"/>
        </w:rPr>
        <w:t>Oddělení sekretariátu ředitele KSSZ pro Karlovarský kraj</w:t>
      </w:r>
      <w:r w:rsidRPr="008915E5">
        <w:rPr>
          <w:rFonts w:ascii="Tahoma" w:hAnsi="Tahoma" w:cs="Tahoma"/>
          <w:b/>
          <w:sz w:val="24"/>
          <w:szCs w:val="24"/>
          <w:lang w:val="cs-CZ"/>
        </w:rPr>
        <w:t xml:space="preserve"> (</w:t>
      </w:r>
      <w:r w:rsidRPr="008915E5">
        <w:rPr>
          <w:rFonts w:ascii="Tahoma" w:hAnsi="Tahoma" w:cs="Tahoma"/>
          <w:b/>
          <w:noProof/>
          <w:sz w:val="24"/>
          <w:szCs w:val="24"/>
          <w:lang w:val="cs-CZ"/>
        </w:rPr>
        <w:t>KSSZ pro Karlovarský kraj</w:t>
      </w:r>
      <w:r w:rsidRPr="008915E5">
        <w:rPr>
          <w:rFonts w:ascii="Tahoma" w:hAnsi="Tahoma" w:cs="Tahoma"/>
          <w:b/>
          <w:sz w:val="24"/>
          <w:szCs w:val="24"/>
          <w:lang w:val="cs-CZ"/>
        </w:rPr>
        <w:t xml:space="preserve">) ve služebním úřadu </w:t>
      </w:r>
      <w:r w:rsidRPr="008915E5">
        <w:rPr>
          <w:rFonts w:ascii="Tahoma" w:hAnsi="Tahoma" w:cs="Tahoma"/>
          <w:b/>
          <w:noProof/>
          <w:sz w:val="24"/>
          <w:szCs w:val="24"/>
          <w:lang w:val="cs-CZ"/>
        </w:rPr>
        <w:t>ÚSSZ pro Jihočeský kraj, Plzeňský kraj a Karlovarský</w:t>
      </w:r>
      <w:r w:rsidRPr="008915E5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:rsidR="008915E5" w:rsidRPr="008915E5" w:rsidRDefault="008915E5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8915E5" w:rsidRPr="008915E5" w:rsidRDefault="008915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915E5">
        <w:rPr>
          <w:rFonts w:cs="Tahoma"/>
          <w:szCs w:val="20"/>
        </w:rPr>
        <w:tab/>
      </w:r>
      <w:r w:rsidRPr="008915E5">
        <w:rPr>
          <w:rFonts w:cs="Tahoma"/>
          <w:szCs w:val="20"/>
        </w:rPr>
        <w:tab/>
      </w:r>
      <w:r w:rsidRPr="008915E5">
        <w:rPr>
          <w:rFonts w:cs="Tahoma"/>
          <w:szCs w:val="20"/>
        </w:rPr>
        <w:tab/>
      </w:r>
      <w:r w:rsidRPr="008915E5">
        <w:rPr>
          <w:rFonts w:cs="Tahoma"/>
          <w:szCs w:val="20"/>
        </w:rPr>
        <w:tab/>
      </w:r>
      <w:r w:rsidRPr="008915E5">
        <w:rPr>
          <w:rFonts w:cs="Tahoma"/>
          <w:szCs w:val="20"/>
        </w:rPr>
        <w:tab/>
      </w:r>
      <w:r w:rsidRPr="008915E5">
        <w:rPr>
          <w:rFonts w:ascii="Tahoma" w:hAnsi="Tahoma" w:cs="Tahoma"/>
          <w:sz w:val="20"/>
          <w:szCs w:val="20"/>
        </w:rPr>
        <w:t xml:space="preserve">Č. j. </w:t>
      </w:r>
      <w:r w:rsidRPr="008915E5">
        <w:rPr>
          <w:rFonts w:ascii="Tahoma" w:hAnsi="Tahoma" w:cs="Tahoma"/>
          <w:noProof/>
          <w:sz w:val="20"/>
          <w:szCs w:val="20"/>
        </w:rPr>
        <w:t>4403/00006153/25/VR</w:t>
      </w:r>
    </w:p>
    <w:p w:rsidR="008915E5" w:rsidRPr="008915E5" w:rsidRDefault="008915E5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915E5">
        <w:rPr>
          <w:rFonts w:ascii="Tahoma" w:hAnsi="Tahoma" w:cs="Tahoma"/>
          <w:sz w:val="20"/>
          <w:szCs w:val="20"/>
        </w:rPr>
        <w:tab/>
      </w:r>
      <w:r w:rsidRPr="008915E5">
        <w:rPr>
          <w:rFonts w:ascii="Tahoma" w:hAnsi="Tahoma" w:cs="Tahoma"/>
          <w:sz w:val="20"/>
          <w:szCs w:val="20"/>
        </w:rPr>
        <w:tab/>
      </w:r>
      <w:r w:rsidRPr="008915E5">
        <w:rPr>
          <w:rFonts w:ascii="Tahoma" w:hAnsi="Tahoma" w:cs="Tahoma"/>
          <w:sz w:val="20"/>
          <w:szCs w:val="20"/>
        </w:rPr>
        <w:tab/>
      </w:r>
      <w:r w:rsidRPr="008915E5">
        <w:rPr>
          <w:rFonts w:ascii="Tahoma" w:hAnsi="Tahoma" w:cs="Tahoma"/>
          <w:sz w:val="20"/>
          <w:szCs w:val="20"/>
        </w:rPr>
        <w:tab/>
      </w:r>
      <w:r w:rsidRPr="008915E5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8915E5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8915E5">
        <w:rPr>
          <w:rFonts w:ascii="Tahoma" w:hAnsi="Tahoma" w:cs="Tahoma"/>
          <w:sz w:val="20"/>
          <w:szCs w:val="20"/>
        </w:rPr>
        <w:t xml:space="preserve">.  </w:t>
      </w:r>
      <w:r w:rsidRPr="008915E5">
        <w:rPr>
          <w:rFonts w:ascii="Tahoma" w:hAnsi="Tahoma" w:cs="Tahoma"/>
          <w:noProof/>
          <w:sz w:val="20"/>
          <w:szCs w:val="20"/>
        </w:rPr>
        <w:t>4403/12010701/20250529</w:t>
      </w:r>
    </w:p>
    <w:p w:rsidR="008915E5" w:rsidRPr="008915E5" w:rsidRDefault="008915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29. 5. 2025</w:t>
      </w:r>
    </w:p>
    <w:p w:rsidR="008915E5" w:rsidRPr="008915E5" w:rsidRDefault="008915E5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8915E5" w:rsidRPr="008915E5" w:rsidRDefault="008915E5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</w:t>
      </w:r>
      <w:bookmarkStart w:id="0" w:name="_GoBack"/>
      <w:bookmarkEnd w:id="0"/>
      <w:r w:rsidRPr="008915E5">
        <w:rPr>
          <w:rFonts w:ascii="Tahoma" w:hAnsi="Tahoma" w:cs="Tahoma"/>
          <w:sz w:val="20"/>
          <w:szCs w:val="20"/>
          <w:lang w:val="cs-CZ"/>
        </w:rPr>
        <w:t xml:space="preserve">vyhlašuje výběrové řízení na služební místo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odborný referent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-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Oddělení sekretariátu ředitele KSSZ pro Karlovarský kraj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(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KSSZ pro Karlovarský kraj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) ve služebním úřadu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37. Veřejné investování a zadávání veřejných zakázek</w:t>
      </w:r>
      <w:r w:rsidRPr="008915E5">
        <w:rPr>
          <w:rFonts w:ascii="Tahoma" w:hAnsi="Tahoma" w:cs="Tahoma"/>
          <w:sz w:val="20"/>
          <w:szCs w:val="20"/>
          <w:lang w:val="cs-CZ"/>
        </w:rPr>
        <w:t>.</w:t>
      </w:r>
    </w:p>
    <w:p w:rsid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915E5">
        <w:rPr>
          <w:rFonts w:ascii="Tahoma" w:hAnsi="Tahoma" w:cs="Tahoma"/>
          <w:sz w:val="20"/>
          <w:szCs w:val="20"/>
          <w:lang w:val="cs-CZ"/>
        </w:rPr>
        <w:t>.</w:t>
      </w:r>
    </w:p>
    <w:p w:rsidR="008915E5" w:rsidRP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8915E5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8915E5" w:rsidRP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8915E5">
        <w:rPr>
          <w:rFonts w:ascii="Tahoma" w:hAnsi="Tahoma" w:cs="Tahoma"/>
          <w:sz w:val="20"/>
          <w:szCs w:val="20"/>
          <w:lang w:val="cs-CZ"/>
        </w:rPr>
        <w:t>.</w:t>
      </w:r>
    </w:p>
    <w:p w:rsidR="008915E5" w:rsidRP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Karlovy Vary</w:t>
      </w:r>
      <w:r w:rsidRPr="008915E5">
        <w:rPr>
          <w:rFonts w:ascii="Tahoma" w:hAnsi="Tahoma" w:cs="Tahoma"/>
          <w:sz w:val="20"/>
          <w:szCs w:val="20"/>
          <w:lang w:val="cs-CZ"/>
        </w:rPr>
        <w:t>.</w:t>
      </w:r>
    </w:p>
    <w:p w:rsidR="008915E5" w:rsidRPr="008915E5" w:rsidRDefault="008915E5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915E5" w:rsidRPr="008915E5" w:rsidRDefault="008915E5" w:rsidP="00C87830">
      <w:pPr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červenec 2025</w:t>
      </w:r>
      <w:r w:rsidRPr="008915E5">
        <w:rPr>
          <w:rFonts w:ascii="Tahoma" w:hAnsi="Tahoma" w:cs="Tahoma"/>
          <w:sz w:val="20"/>
          <w:szCs w:val="20"/>
          <w:lang w:val="cs-CZ"/>
        </w:rPr>
        <w:t>.</w:t>
      </w:r>
    </w:p>
    <w:p w:rsidR="008915E5" w:rsidRPr="00083F48" w:rsidRDefault="008915E5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8915E5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915E5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915E5">
        <w:rPr>
          <w:rFonts w:ascii="Tahoma" w:hAnsi="Tahoma" w:cs="Tahoma"/>
          <w:sz w:val="20"/>
          <w:szCs w:val="20"/>
          <w:lang w:val="cs-CZ"/>
        </w:rPr>
        <w:t>(lze požádat</w:t>
      </w:r>
      <w:r>
        <w:rPr>
          <w:rFonts w:ascii="Tahoma" w:hAnsi="Tahoma" w:cs="Tahoma"/>
          <w:sz w:val="20"/>
          <w:szCs w:val="20"/>
          <w:lang w:val="cs-CZ"/>
        </w:rPr>
        <w:t xml:space="preserve">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do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8</w:t>
      </w:r>
      <w:r w:rsidRPr="008915E5">
        <w:rPr>
          <w:rFonts w:ascii="Tahoma" w:hAnsi="Tahoma" w:cs="Tahoma"/>
          <w:b/>
          <w:sz w:val="20"/>
          <w:szCs w:val="20"/>
          <w:lang w:val="cs-CZ"/>
        </w:rPr>
        <w:t>. platové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třídy</w:t>
      </w:r>
      <w:r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8915E5" w:rsidRPr="008915E5" w:rsidRDefault="008915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8915E5">
        <w:rPr>
          <w:rFonts w:ascii="Tahoma" w:hAnsi="Tahoma" w:cs="Tahoma"/>
          <w:sz w:val="20"/>
          <w:szCs w:val="20"/>
        </w:rPr>
        <w:t xml:space="preserve">rozmezí od </w:t>
      </w:r>
      <w:r w:rsidRPr="008915E5">
        <w:rPr>
          <w:rFonts w:ascii="Tahoma" w:hAnsi="Tahoma" w:cs="Tahoma"/>
          <w:noProof/>
          <w:sz w:val="20"/>
          <w:szCs w:val="20"/>
        </w:rPr>
        <w:t>21 530</w:t>
      </w:r>
      <w:r w:rsidRPr="008915E5">
        <w:rPr>
          <w:rFonts w:ascii="Tahoma" w:hAnsi="Tahoma" w:cs="Tahoma"/>
          <w:sz w:val="20"/>
          <w:szCs w:val="20"/>
        </w:rPr>
        <w:t xml:space="preserve"> Kč do </w:t>
      </w:r>
      <w:r w:rsidRPr="008915E5">
        <w:rPr>
          <w:rFonts w:ascii="Tahoma" w:hAnsi="Tahoma" w:cs="Tahoma"/>
          <w:noProof/>
          <w:sz w:val="20"/>
          <w:szCs w:val="20"/>
        </w:rPr>
        <w:t>30 920</w:t>
      </w:r>
      <w:r w:rsidRPr="008915E5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915E5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915E5">
        <w:rPr>
          <w:rFonts w:ascii="Tahoma" w:hAnsi="Tahoma" w:cs="Tahoma"/>
          <w:sz w:val="20"/>
          <w:szCs w:val="20"/>
        </w:rPr>
        <w:t>),</w:t>
      </w:r>
    </w:p>
    <w:p w:rsidR="008915E5" w:rsidRPr="008915E5" w:rsidRDefault="008915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15E5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915E5">
        <w:rPr>
          <w:rFonts w:ascii="Tahoma" w:hAnsi="Tahoma" w:cs="Tahoma"/>
          <w:noProof/>
          <w:sz w:val="20"/>
          <w:szCs w:val="20"/>
        </w:rPr>
        <w:t>1 546</w:t>
      </w:r>
      <w:r w:rsidRPr="008915E5">
        <w:rPr>
          <w:rFonts w:ascii="Tahoma" w:hAnsi="Tahoma" w:cs="Tahoma"/>
          <w:sz w:val="20"/>
          <w:szCs w:val="20"/>
        </w:rPr>
        <w:t xml:space="preserve"> Kč do </w:t>
      </w:r>
      <w:r w:rsidRPr="008915E5">
        <w:rPr>
          <w:rFonts w:ascii="Tahoma" w:hAnsi="Tahoma" w:cs="Tahoma"/>
          <w:noProof/>
          <w:sz w:val="20"/>
          <w:szCs w:val="20"/>
        </w:rPr>
        <w:t>4 638</w:t>
      </w:r>
      <w:r w:rsidRPr="008915E5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915E5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8915E5">
        <w:rPr>
          <w:rFonts w:ascii="Tahoma" w:hAnsi="Tahoma" w:cs="Tahoma"/>
          <w:sz w:val="20"/>
          <w:szCs w:val="20"/>
        </w:rPr>
        <w:t>,</w:t>
      </w:r>
    </w:p>
    <w:p w:rsidR="008915E5" w:rsidRPr="008915E5" w:rsidRDefault="008915E5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15E5">
        <w:rPr>
          <w:rFonts w:ascii="Tahoma" w:hAnsi="Tahoma" w:cs="Tahoma"/>
          <w:sz w:val="20"/>
          <w:szCs w:val="20"/>
        </w:rPr>
        <w:t xml:space="preserve">zvláštní příplatek </w:t>
      </w:r>
      <w:r w:rsidRPr="008915E5">
        <w:rPr>
          <w:rFonts w:ascii="Tahoma" w:hAnsi="Tahoma" w:cs="Tahoma"/>
          <w:noProof/>
          <w:sz w:val="20"/>
          <w:szCs w:val="20"/>
        </w:rPr>
        <w:t>není stanoven</w:t>
      </w:r>
      <w:r w:rsidRPr="008915E5">
        <w:rPr>
          <w:rFonts w:ascii="Tahoma" w:hAnsi="Tahoma" w:cs="Tahoma"/>
          <w:sz w:val="20"/>
          <w:szCs w:val="20"/>
        </w:rPr>
        <w:t>.</w:t>
      </w:r>
    </w:p>
    <w:p w:rsid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915E5" w:rsidRPr="008915E5" w:rsidRDefault="008915E5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 w:rsidRPr="008915E5">
        <w:rPr>
          <w:rFonts w:ascii="Tahoma" w:hAnsi="Tahoma" w:cs="Tahoma"/>
          <w:sz w:val="20"/>
          <w:szCs w:val="20"/>
          <w:lang w:val="cs-CZ"/>
        </w:rPr>
        <w:t>: 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Zajišťování ucelených odborných služebních agend, pokud není pro jednotlivé obory služby stanoveno jinak.</w:t>
      </w:r>
    </w:p>
    <w:p w:rsidR="008915E5" w:rsidRPr="008915E5" w:rsidRDefault="008915E5" w:rsidP="008915E5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proofErr w:type="spellStart"/>
      <w:r w:rsidRPr="008915E5">
        <w:rPr>
          <w:rFonts w:ascii="Tahoma" w:hAnsi="Tahoma" w:cs="Tahoma"/>
          <w:sz w:val="20"/>
          <w:szCs w:val="20"/>
        </w:rPr>
        <w:t>Výkon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činnosti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vyžaduje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dobré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organizační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915E5">
        <w:rPr>
          <w:rFonts w:ascii="Tahoma" w:hAnsi="Tahoma" w:cs="Tahoma"/>
          <w:sz w:val="20"/>
          <w:szCs w:val="20"/>
        </w:rPr>
        <w:t>komunikační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schopnosti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odolnost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vůči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stresu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uživatelskou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znalost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8915E5">
        <w:rPr>
          <w:rFonts w:ascii="Tahoma" w:hAnsi="Tahoma" w:cs="Tahoma"/>
          <w:sz w:val="20"/>
          <w:szCs w:val="20"/>
        </w:rPr>
        <w:t>včetně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elektronické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komunikace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schopnost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915E5">
        <w:rPr>
          <w:rFonts w:ascii="Tahoma" w:hAnsi="Tahoma" w:cs="Tahoma"/>
          <w:sz w:val="20"/>
          <w:szCs w:val="20"/>
        </w:rPr>
        <w:t>ochotu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učit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8915E5">
        <w:rPr>
          <w:rFonts w:ascii="Tahoma" w:hAnsi="Tahoma" w:cs="Tahoma"/>
          <w:sz w:val="20"/>
          <w:szCs w:val="20"/>
        </w:rPr>
        <w:t>novým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věcem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organizaci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přidělené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práce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915E5">
        <w:rPr>
          <w:rFonts w:ascii="Tahoma" w:hAnsi="Tahoma" w:cs="Tahoma"/>
          <w:sz w:val="20"/>
          <w:szCs w:val="20"/>
        </w:rPr>
        <w:t>její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zvládání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v </w:t>
      </w:r>
      <w:proofErr w:type="spellStart"/>
      <w:r w:rsidRPr="008915E5">
        <w:rPr>
          <w:rFonts w:ascii="Tahoma" w:hAnsi="Tahoma" w:cs="Tahoma"/>
          <w:sz w:val="20"/>
          <w:szCs w:val="20"/>
        </w:rPr>
        <w:t>termínech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schopnost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samostatné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i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týmové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práce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odpovědnost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915E5">
        <w:rPr>
          <w:rFonts w:ascii="Tahoma" w:hAnsi="Tahoma" w:cs="Tahoma"/>
          <w:sz w:val="20"/>
          <w:szCs w:val="20"/>
        </w:rPr>
        <w:t>flexibilitu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8915E5">
        <w:rPr>
          <w:rFonts w:ascii="Tahoma" w:hAnsi="Tahoma" w:cs="Tahoma"/>
          <w:sz w:val="20"/>
          <w:szCs w:val="20"/>
        </w:rPr>
        <w:t>spolehlivost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8915E5">
        <w:rPr>
          <w:rFonts w:ascii="Tahoma" w:hAnsi="Tahoma" w:cs="Tahoma"/>
          <w:sz w:val="20"/>
          <w:szCs w:val="20"/>
        </w:rPr>
        <w:t>proklientský</w:t>
      </w:r>
      <w:proofErr w:type="spellEnd"/>
      <w:r w:rsidRPr="008915E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8915E5">
        <w:rPr>
          <w:rFonts w:ascii="Tahoma" w:hAnsi="Tahoma" w:cs="Tahoma"/>
          <w:sz w:val="20"/>
          <w:szCs w:val="20"/>
        </w:rPr>
        <w:t>přístup</w:t>
      </w:r>
      <w:proofErr w:type="spellEnd"/>
      <w:r w:rsidRPr="008915E5">
        <w:rPr>
          <w:rFonts w:ascii="Tahoma" w:hAnsi="Tahoma" w:cs="Tahoma"/>
          <w:sz w:val="20"/>
          <w:szCs w:val="20"/>
        </w:rPr>
        <w:t>.</w:t>
      </w:r>
    </w:p>
    <w:p w:rsidR="008915E5" w:rsidRP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8915E5">
        <w:rPr>
          <w:rFonts w:ascii="Tahoma" w:hAnsi="Tahoma" w:cs="Tahoma"/>
          <w:b/>
          <w:sz w:val="20"/>
          <w:szCs w:val="20"/>
          <w:lang w:val="cs-CZ"/>
        </w:rPr>
        <w:t>žádosti</w:t>
      </w:r>
      <w:r w:rsidRPr="008915E5"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8915E5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8915E5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8915E5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8915E5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8915E5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26. 6. 2025</w:t>
      </w:r>
      <w:r w:rsidRPr="008915E5">
        <w:rPr>
          <w:rFonts w:ascii="Tahoma" w:hAnsi="Tahoma" w:cs="Tahoma"/>
          <w:b/>
          <w:sz w:val="20"/>
          <w:szCs w:val="20"/>
          <w:lang w:val="cs-CZ"/>
        </w:rPr>
        <w:t>,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tj. v tét</w:t>
      </w:r>
      <w:r>
        <w:rPr>
          <w:rFonts w:ascii="Tahoma" w:hAnsi="Tahoma" w:cs="Tahoma"/>
          <w:sz w:val="20"/>
          <w:szCs w:val="20"/>
          <w:lang w:val="cs-CZ"/>
        </w:rPr>
        <w:t>o lhůtě</w:t>
      </w:r>
    </w:p>
    <w:p w:rsidR="008915E5" w:rsidRPr="00EA14B8" w:rsidRDefault="008915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035F83">
        <w:rPr>
          <w:rFonts w:ascii="Tahoma" w:hAnsi="Tahoma" w:cs="Tahoma"/>
          <w:b/>
          <w:noProof/>
          <w:sz w:val="20"/>
          <w:szCs w:val="20"/>
        </w:rPr>
        <w:t>vrplzen@cssz.cz</w:t>
      </w:r>
      <w:r w:rsidRPr="00EA14B8">
        <w:rPr>
          <w:rFonts w:ascii="Tahoma" w:hAnsi="Tahoma" w:cs="Tahoma"/>
          <w:sz w:val="20"/>
          <w:szCs w:val="20"/>
        </w:rPr>
        <w:t>,</w:t>
      </w:r>
    </w:p>
    <w:p w:rsidR="008915E5" w:rsidRPr="00EA14B8" w:rsidRDefault="008915E5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>
        <w:rPr>
          <w:rFonts w:ascii="Tahoma" w:hAnsi="Tahoma" w:cs="Tahoma"/>
          <w:noProof/>
          <w:sz w:val="20"/>
          <w:szCs w:val="20"/>
        </w:rPr>
        <w:t>I2PAC3F</w:t>
      </w:r>
      <w:r w:rsidRPr="00EA14B8">
        <w:rPr>
          <w:rFonts w:ascii="Tahoma" w:hAnsi="Tahoma" w:cs="Tahoma"/>
          <w:sz w:val="20"/>
          <w:szCs w:val="20"/>
        </w:rPr>
        <w:t>),</w:t>
      </w:r>
    </w:p>
    <w:p w:rsidR="008915E5" w:rsidRPr="008915E5" w:rsidRDefault="008915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</w:t>
      </w:r>
      <w:r w:rsidRPr="008915E5">
        <w:rPr>
          <w:rFonts w:ascii="Tahoma" w:hAnsi="Tahoma" w:cs="Tahoma"/>
          <w:sz w:val="20"/>
          <w:szCs w:val="20"/>
        </w:rPr>
        <w:t xml:space="preserve">služebnímu orgánu prostřednictvím provozovatele poštovních služeb na adresu služebního úřadu </w:t>
      </w:r>
      <w:r w:rsidRPr="008915E5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8915E5">
        <w:rPr>
          <w:rFonts w:ascii="Tahoma" w:hAnsi="Tahoma" w:cs="Tahoma"/>
          <w:sz w:val="20"/>
          <w:szCs w:val="20"/>
        </w:rPr>
        <w:t>, Krymská 2A</w:t>
      </w:r>
      <w:r w:rsidRPr="008915E5">
        <w:rPr>
          <w:rFonts w:ascii="Tahoma" w:hAnsi="Tahoma" w:cs="Tahoma"/>
          <w:noProof/>
          <w:sz w:val="20"/>
          <w:szCs w:val="20"/>
        </w:rPr>
        <w:t>, 360 01  Karlovy Vary</w:t>
      </w:r>
      <w:r w:rsidRPr="008915E5">
        <w:rPr>
          <w:rFonts w:ascii="Tahoma" w:hAnsi="Tahoma" w:cs="Tahoma"/>
          <w:sz w:val="20"/>
          <w:szCs w:val="20"/>
        </w:rPr>
        <w:t xml:space="preserve"> nebo</w:t>
      </w:r>
    </w:p>
    <w:p w:rsidR="008915E5" w:rsidRPr="00EA14B8" w:rsidRDefault="008915E5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8915E5" w:rsidRPr="00EA14B8" w:rsidRDefault="008915E5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8915E5" w:rsidRPr="0003051C" w:rsidRDefault="008915E5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koordinační zaměstnanec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Oddělení sekretariát</w:t>
      </w:r>
      <w:r>
        <w:rPr>
          <w:rFonts w:ascii="Tahoma" w:hAnsi="Tahoma" w:cs="Tahoma"/>
          <w:noProof/>
          <w:sz w:val="20"/>
          <w:szCs w:val="20"/>
          <w:lang w:val="cs-CZ"/>
        </w:rPr>
        <w:t>u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 xml:space="preserve"> ředitele KSSZ pro Karlovarský kraj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ve služebním úřadu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ÚSSZ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, Plzeňský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8915E5">
        <w:rPr>
          <w:rFonts w:ascii="Tahoma" w:hAnsi="Tahoma" w:cs="Tahoma"/>
          <w:sz w:val="20"/>
          <w:szCs w:val="20"/>
          <w:lang w:val="cs-CZ"/>
        </w:rPr>
        <w:t>, ID 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12010701</w:t>
      </w:r>
      <w:r w:rsidRPr="008915E5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915E5" w:rsidRPr="00083F48" w:rsidRDefault="008915E5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8915E5" w:rsidRPr="00083F48" w:rsidRDefault="008915E5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8915E5" w:rsidRPr="00083F48" w:rsidRDefault="008915E5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8915E5" w:rsidRPr="00083F48" w:rsidRDefault="008915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8915E5" w:rsidRPr="00083F48" w:rsidRDefault="008915E5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8915E5" w:rsidRPr="00083F48" w:rsidRDefault="008915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8915E5" w:rsidRPr="00083F48" w:rsidRDefault="008915E5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8915E5" w:rsidRPr="00083F48" w:rsidRDefault="008915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8915E5" w:rsidRPr="00083F48" w:rsidRDefault="008915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8915E5" w:rsidRPr="008915E5" w:rsidRDefault="008915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trestů, který nesmí být starší než 3 měsíce;  </w:t>
      </w:r>
    </w:p>
    <w:p w:rsidR="008915E5" w:rsidRPr="008915E5" w:rsidRDefault="008915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8915E5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r w:rsidRPr="008915E5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8915E5" w:rsidRPr="00083F48" w:rsidRDefault="008915E5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8915E5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listiny: </w:t>
      </w:r>
      <w:r w:rsidRPr="008915E5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Pr="008915E5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915E5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 čestné prohlášení o dosaženém vzdělání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8915E5" w:rsidRPr="00083F48" w:rsidRDefault="008915E5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8915E5" w:rsidRDefault="008915E5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8915E5" w:rsidRPr="009501C0" w:rsidRDefault="008915E5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8915E5" w:rsidRPr="00083F48" w:rsidRDefault="008915E5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8915E5" w:rsidRPr="00083F48" w:rsidRDefault="008915E5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Bližší informace poskytne:</w:t>
      </w:r>
    </w:p>
    <w:p w:rsidR="008915E5" w:rsidRPr="00C03C18" w:rsidRDefault="008915E5" w:rsidP="008915E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3C18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8915E5" w:rsidRPr="00C03C18" w:rsidRDefault="008915E5" w:rsidP="008915E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3C18">
        <w:rPr>
          <w:rFonts w:ascii="Tahoma" w:hAnsi="Tahoma" w:cs="Tahoma"/>
          <w:noProof/>
          <w:sz w:val="20"/>
          <w:szCs w:val="20"/>
          <w:lang w:val="cs-CZ"/>
        </w:rPr>
        <w:t>personalista</w:t>
      </w:r>
      <w:r w:rsidRPr="00C03C1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03C1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03C1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8915E5" w:rsidRPr="00C03C18" w:rsidRDefault="008915E5" w:rsidP="008915E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3C1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8915E5" w:rsidRPr="00C03C18" w:rsidRDefault="008915E5" w:rsidP="008915E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3C1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03C18">
        <w:rPr>
          <w:rFonts w:ascii="Tahoma" w:hAnsi="Tahoma" w:cs="Tahoma"/>
          <w:noProof/>
          <w:sz w:val="20"/>
          <w:szCs w:val="20"/>
          <w:lang w:val="cs-CZ"/>
        </w:rPr>
        <w:t>377 426 210</w:t>
      </w:r>
    </w:p>
    <w:p w:rsidR="008915E5" w:rsidRPr="00083F48" w:rsidRDefault="008915E5" w:rsidP="008915E5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03C1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03C18">
        <w:rPr>
          <w:rFonts w:ascii="Tahoma" w:hAnsi="Tahoma" w:cs="Tahoma"/>
          <w:noProof/>
          <w:sz w:val="20"/>
          <w:szCs w:val="20"/>
          <w:lang w:val="cs-CZ"/>
        </w:rPr>
        <w:t>renata.novotna@cssz.cz</w:t>
      </w:r>
    </w:p>
    <w:p w:rsidR="008915E5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8915E5" w:rsidRPr="00AE1B8B" w:rsidTr="00AE1B8B">
        <w:trPr>
          <w:trHeight w:val="269"/>
          <w:jc w:val="right"/>
        </w:trPr>
        <w:tc>
          <w:tcPr>
            <w:tcW w:w="4583" w:type="dxa"/>
            <w:hideMark/>
          </w:tcPr>
          <w:tbl>
            <w:tblPr>
              <w:tblW w:w="0" w:type="auto"/>
              <w:jc w:val="right"/>
              <w:tblLook w:val="04A0" w:firstRow="1" w:lastRow="0" w:firstColumn="1" w:lastColumn="0" w:noHBand="0" w:noVBand="1"/>
            </w:tblPr>
            <w:tblGrid>
              <w:gridCol w:w="4367"/>
            </w:tblGrid>
            <w:tr w:rsidR="008915E5" w:rsidRPr="0032674B" w:rsidTr="003D5EF7">
              <w:trPr>
                <w:trHeight w:val="269"/>
                <w:jc w:val="right"/>
              </w:trPr>
              <w:tc>
                <w:tcPr>
                  <w:tcW w:w="4367" w:type="dxa"/>
                  <w:hideMark/>
                </w:tcPr>
                <w:p w:rsidR="008915E5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8915E5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8915E5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</w:p>
                <w:p w:rsidR="008915E5" w:rsidRPr="0032674B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</w:pPr>
                  <w:r w:rsidRPr="0032674B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Bc. Radka Doležalová</w:t>
                  </w:r>
                </w:p>
                <w:p w:rsidR="008915E5" w:rsidRPr="0032674B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v</w:t>
                  </w:r>
                  <w:r w:rsidRPr="0032674B">
                    <w:rPr>
                      <w:rFonts w:ascii="Tahoma" w:hAnsi="Tahoma" w:cs="Tahoma"/>
                      <w:noProof/>
                      <w:sz w:val="20"/>
                      <w:szCs w:val="20"/>
                      <w:lang w:val="cs-CZ" w:eastAsia="cs-CZ"/>
                    </w:rPr>
                    <w:t>edoucí oddělení personální správy a mezd</w:t>
                  </w:r>
                </w:p>
              </w:tc>
            </w:tr>
            <w:tr w:rsidR="008915E5" w:rsidRPr="0032674B" w:rsidTr="003D5EF7">
              <w:trPr>
                <w:trHeight w:val="80"/>
                <w:jc w:val="right"/>
              </w:trPr>
              <w:tc>
                <w:tcPr>
                  <w:tcW w:w="4367" w:type="dxa"/>
                  <w:hideMark/>
                </w:tcPr>
                <w:p w:rsidR="008915E5" w:rsidRPr="0032674B" w:rsidRDefault="008915E5" w:rsidP="008915E5">
                  <w:pPr>
                    <w:spacing w:after="0" w:line="24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</w:pPr>
                  <w:r w:rsidRPr="0032674B">
                    <w:rPr>
                      <w:rFonts w:ascii="Tahoma" w:hAnsi="Tahoma" w:cs="Tahoma"/>
                      <w:sz w:val="20"/>
                      <w:szCs w:val="20"/>
                      <w:lang w:val="cs-CZ" w:eastAsia="cs-CZ"/>
                    </w:rPr>
                    <w:t>ÚSSZ pro Jihočeský kraj, Plzeňský kraj a Karlovarský kraj</w:t>
                  </w:r>
                </w:p>
              </w:tc>
            </w:tr>
          </w:tbl>
          <w:p w:rsidR="008915E5" w:rsidRPr="00AE1B8B" w:rsidRDefault="008915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8915E5" w:rsidRPr="00AE1B8B" w:rsidTr="008915E5">
        <w:trPr>
          <w:trHeight w:val="269"/>
          <w:jc w:val="right"/>
        </w:trPr>
        <w:tc>
          <w:tcPr>
            <w:tcW w:w="4583" w:type="dxa"/>
          </w:tcPr>
          <w:p w:rsidR="008915E5" w:rsidRPr="00AE1B8B" w:rsidRDefault="008915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  <w:tr w:rsidR="008915E5" w:rsidRPr="00AE1B8B" w:rsidTr="008915E5">
        <w:trPr>
          <w:trHeight w:val="80"/>
          <w:jc w:val="right"/>
        </w:trPr>
        <w:tc>
          <w:tcPr>
            <w:tcW w:w="4583" w:type="dxa"/>
          </w:tcPr>
          <w:p w:rsidR="008915E5" w:rsidRPr="00AE1B8B" w:rsidRDefault="008915E5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highlight w:val="yellow"/>
                <w:lang w:val="cs-CZ" w:eastAsia="cs-CZ"/>
              </w:rPr>
            </w:pPr>
          </w:p>
        </w:tc>
      </w:tr>
    </w:tbl>
    <w:p w:rsidR="008915E5" w:rsidRPr="00083F48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176C27" w:rsidRDefault="008915E5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8915E5" w:rsidRPr="00176C27" w:rsidRDefault="008915E5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8915E5" w:rsidRDefault="008915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915E5" w:rsidRDefault="008915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8915E5" w:rsidRDefault="008915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8915E5" w:rsidRPr="002273E7" w:rsidRDefault="008915E5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8915E5" w:rsidRPr="00083F48" w:rsidRDefault="008915E5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>
        <w:rPr>
          <w:rFonts w:ascii="Tahoma" w:hAnsi="Tahoma" w:cs="Tahoma"/>
          <w:sz w:val="20"/>
          <w:szCs w:val="20"/>
          <w:lang w:val="cs-CZ"/>
        </w:rPr>
        <w:t>29. 5. 2025</w:t>
      </w:r>
    </w:p>
    <w:p w:rsidR="008915E5" w:rsidRDefault="008915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8915E5" w:rsidSect="008915E5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8915E5" w:rsidRPr="00083F48" w:rsidRDefault="008915E5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8915E5" w:rsidRPr="00083F48" w:rsidSect="008915E5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508" w:rsidRDefault="00A45508" w:rsidP="00C87830">
      <w:pPr>
        <w:spacing w:after="0" w:line="240" w:lineRule="auto"/>
      </w:pPr>
      <w:r>
        <w:separator/>
      </w:r>
    </w:p>
  </w:endnote>
  <w:endnote w:type="continuationSeparator" w:id="0">
    <w:p w:rsidR="00A45508" w:rsidRDefault="00A45508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5" w:rsidRDefault="008915E5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E13E0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3E0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8915E5" w:rsidRDefault="008915E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15E5" w:rsidRDefault="008915E5">
    <w:pPr>
      <w:pStyle w:val="Zpat"/>
      <w:jc w:val="center"/>
    </w:pPr>
  </w:p>
  <w:p w:rsidR="008915E5" w:rsidRDefault="008915E5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302CD0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E13E06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508" w:rsidRDefault="00A45508" w:rsidP="00C87830">
      <w:pPr>
        <w:spacing w:after="0" w:line="240" w:lineRule="auto"/>
      </w:pPr>
      <w:r>
        <w:separator/>
      </w:r>
    </w:p>
  </w:footnote>
  <w:footnote w:type="continuationSeparator" w:id="0">
    <w:p w:rsidR="00A45508" w:rsidRDefault="00A45508" w:rsidP="00C87830">
      <w:pPr>
        <w:spacing w:after="0" w:line="240" w:lineRule="auto"/>
      </w:pPr>
      <w:r>
        <w:continuationSeparator/>
      </w:r>
    </w:p>
  </w:footnote>
  <w:footnote w:id="1">
    <w:p w:rsidR="008915E5" w:rsidRPr="00B53290" w:rsidRDefault="008915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8915E5" w:rsidRPr="00C80715" w:rsidRDefault="008915E5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8915E5" w:rsidRPr="00C80715" w:rsidRDefault="008915E5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8915E5" w:rsidRPr="00B53290" w:rsidRDefault="008915E5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8915E5" w:rsidRPr="00BC46D8" w:rsidRDefault="008915E5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8915E5" w:rsidRPr="002273E7" w:rsidRDefault="008915E5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8915E5" w:rsidRPr="001862C1" w:rsidRDefault="008915E5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8915E5" w:rsidRPr="0003051C" w:rsidRDefault="008915E5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02CD0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915E5"/>
    <w:rsid w:val="008B624B"/>
    <w:rsid w:val="00910EB7"/>
    <w:rsid w:val="00922924"/>
    <w:rsid w:val="009501C0"/>
    <w:rsid w:val="009B667D"/>
    <w:rsid w:val="009E6D07"/>
    <w:rsid w:val="009F7B36"/>
    <w:rsid w:val="00A05936"/>
    <w:rsid w:val="00A25DFB"/>
    <w:rsid w:val="00A45508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13E0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84A89-395D-43D6-B7DA-D879B61C7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1303</Words>
  <Characters>7694</Characters>
  <Application>Microsoft Office Word</Application>
  <DocSecurity>0</DocSecurity>
  <Lines>64</Lines>
  <Paragraphs>17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Doležalová Radka (ČSSZ XP)</cp:lastModifiedBy>
  <cp:revision>2</cp:revision>
  <cp:lastPrinted>2025-05-29T09:44:00Z</cp:lastPrinted>
  <dcterms:created xsi:type="dcterms:W3CDTF">2025-05-29T08:56:00Z</dcterms:created>
  <dcterms:modified xsi:type="dcterms:W3CDTF">2025-05-29T09:45:00Z</dcterms:modified>
</cp:coreProperties>
</file>